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Title"/>
        <w:rPr/>
      </w:pPr>
      <w:bookmarkStart w:colFirst="0" w:colLast="0" w:name="_heading=h.ej7abbu1j8jy" w:id="0"/>
      <w:bookmarkEnd w:id="0"/>
      <w:r w:rsidDel="00000000" w:rsidR="00000000" w:rsidRPr="00000000">
        <w:rPr>
          <w:rtl w:val="0"/>
        </w:rPr>
        <w:t xml:space="preserve">HANDLEIDING</w:t>
      </w:r>
      <w:r w:rsidDel="00000000" w:rsidR="00000000" w:rsidRPr="00000000">
        <w:rPr>
          <w:rtl w:val="0"/>
        </w:rPr>
        <w:t xml:space="preserve"> WIND ENERGY LAB</w:t>
      </w:r>
    </w:p>
    <w:p w:rsidR="00000000" w:rsidDel="00000000" w:rsidP="00000000" w:rsidRDefault="00000000" w:rsidRPr="00000000" w14:paraId="00000002">
      <w:pPr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INHOUDSTAFEL</w:t>
      </w:r>
      <w:r w:rsidDel="00000000" w:rsidR="00000000" w:rsidRPr="00000000">
        <w:rPr>
          <w:rtl w:val="0"/>
        </w:rPr>
      </w:r>
    </w:p>
    <w:sdt>
      <w:sdtPr>
        <w:id w:val="-2024379504"/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03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begin"/>
            <w:instrText xml:space="preserve"> TOC \h \u \z \t "Heading 1,1,Heading 2,2,Heading 3,3,Heading 4,4,Heading 5,5,Heading 6,6,"</w:instrText>
            <w:fldChar w:fldCharType="separate"/>
          </w:r>
          <w:hyperlink w:anchor="_heading=h.yzf8yrkrzidh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1. Windenergie voor jongeren</w:t>
              <w:tab/>
              <w:t xml:space="preserve">1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4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do54hht03pe9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2. Inhoud koffer</w:t>
              <w:tab/>
              <w:t xml:space="preserve">2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5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efw6dsw0uryr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3. Opbouw</w:t>
              <w:tab/>
              <w:t xml:space="preserve">3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6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g71djt1k3mro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3.1 Kies je rotorbladen</w:t>
              <w:tab/>
              <w:t xml:space="preserve">3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7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8d11c037a75w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4. Wind maken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8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lplh0hb7n497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4.1 Opgelet voor overspanning!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9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lhali0z488xf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5. Assemblage turbine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A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yyxhj9g3o67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6. Werking koffer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B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4k9qrswoq3ds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6.1 Windturbine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C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33a6ql2qmyn1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6.2 Belasting inschakelen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D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kfyef2qvevud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6.3 Belastingen: stroomverbruik</w:t>
              <w:tab/>
              <w:t xml:space="preserve">5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E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pfpykx12rkwp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6.4 Types rotorbladen &amp; mogelijkheden</w:t>
              <w:tab/>
              <w:t xml:space="preserve">5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F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i6qgk8fhuzv9">
            <w:r w:rsidDel="00000000" w:rsidR="00000000" w:rsidRPr="00000000">
              <w:rPr>
                <w:rFonts w:ascii="Arial" w:cs="Arial" w:eastAsia="Arial" w:hAnsi="Arial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7. Schema</w:t>
            </w:r>
          </w:hyperlink>
          <w:hyperlink w:anchor="_heading=h.i6qgk8fhuzv9">
            <w:r w:rsidDel="00000000" w:rsidR="00000000" w:rsidRPr="00000000">
              <w:rPr>
                <w:rFonts w:ascii="Arial" w:cs="Arial" w:eastAsia="Arial" w:hAnsi="Arial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ab/>
              <w:t xml:space="preserve">6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0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5zei7scnhnbr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8. Info en contact</w:t>
              <w:tab/>
              <w:t xml:space="preserve">7</w:t>
            </w:r>
          </w:hyperlink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11">
      <w:pPr>
        <w:rPr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pStyle w:val="Heading1"/>
        <w:numPr>
          <w:ilvl w:val="0"/>
          <w:numId w:val="4"/>
        </w:numPr>
        <w:spacing w:line="240" w:lineRule="auto"/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yzf8yrkrzidh" w:id="1"/>
      <w:bookmarkEnd w:id="1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Windenergie voor jongeren </w:t>
      </w:r>
    </w:p>
    <w:p w:rsidR="00000000" w:rsidDel="00000000" w:rsidP="00000000" w:rsidRDefault="00000000" w:rsidRPr="00000000" w14:paraId="00000013">
      <w:pPr>
        <w:spacing w:line="240" w:lineRule="auto"/>
        <w:rPr/>
      </w:pPr>
      <w:r w:rsidDel="00000000" w:rsidR="00000000" w:rsidRPr="00000000">
        <w:rPr>
          <w:rtl w:val="0"/>
        </w:rPr>
        <w:t xml:space="preserve">Wind Energy Lab is een </w:t>
      </w:r>
      <w:r w:rsidDel="00000000" w:rsidR="00000000" w:rsidRPr="00000000">
        <w:rPr>
          <w:b w:val="1"/>
          <w:bCs w:val="1"/>
          <w:rtl w:val="0"/>
        </w:rPr>
        <w:t xml:space="preserve">draagbare didactische installatie</w:t>
      </w:r>
      <w:r w:rsidDel="00000000" w:rsidR="00000000" w:rsidRPr="00000000">
        <w:rPr>
          <w:rtl w:val="0"/>
        </w:rPr>
        <w:t xml:space="preserve"> om jongeren van verschillende leeftijden inzicht te geven in de </w:t>
      </w:r>
      <w:r w:rsidDel="00000000" w:rsidR="00000000" w:rsidRPr="00000000">
        <w:rPr>
          <w:b w:val="1"/>
          <w:bCs w:val="1"/>
          <w:rtl w:val="0"/>
        </w:rPr>
        <w:t xml:space="preserve">werking van een windturbine en windenergie</w:t>
      </w:r>
      <w:r w:rsidDel="00000000" w:rsidR="00000000" w:rsidRPr="00000000">
        <w:rPr>
          <w:rtl w:val="0"/>
        </w:rPr>
        <w:t xml:space="preserve">.  Er zitten </w:t>
      </w:r>
      <w:r w:rsidDel="00000000" w:rsidR="00000000" w:rsidRPr="00000000">
        <w:rPr>
          <w:b w:val="1"/>
          <w:bCs w:val="1"/>
          <w:rtl w:val="0"/>
        </w:rPr>
        <w:t xml:space="preserve">educatieve opdrachten</w:t>
      </w:r>
      <w:r w:rsidDel="00000000" w:rsidR="00000000" w:rsidRPr="00000000">
        <w:rPr>
          <w:rtl w:val="0"/>
        </w:rPr>
        <w:t xml:space="preserve"> bij die uitgevoerd worden met de koffer. </w:t>
        <w:br w:type="textWrapping"/>
        <w:t xml:space="preserve">Door de </w:t>
      </w:r>
      <w:r w:rsidDel="00000000" w:rsidR="00000000" w:rsidRPr="00000000">
        <w:rPr>
          <w:b w:val="1"/>
          <w:bCs w:val="1"/>
          <w:rtl w:val="0"/>
        </w:rPr>
        <w:t xml:space="preserve">vele mogelijke configuraties</w:t>
      </w:r>
      <w:r w:rsidDel="00000000" w:rsidR="00000000" w:rsidRPr="00000000">
        <w:rPr>
          <w:rtl w:val="0"/>
        </w:rPr>
        <w:t xml:space="preserve"> van de turbine en de </w:t>
      </w:r>
      <w:r w:rsidDel="00000000" w:rsidR="00000000" w:rsidRPr="00000000">
        <w:rPr>
          <w:b w:val="1"/>
          <w:bCs w:val="1"/>
          <w:rtl w:val="0"/>
        </w:rPr>
        <w:t xml:space="preserve">4 stroombelastingen</w:t>
      </w:r>
      <w:r w:rsidDel="00000000" w:rsidR="00000000" w:rsidRPr="00000000">
        <w:rPr>
          <w:rtl w:val="0"/>
        </w:rPr>
        <w:t xml:space="preserve"> die gevarieerd schakelbaar zijn, kan je een diepere studie maken van de werking van een windturbine. Je bestudeert daarvoor de </w:t>
      </w:r>
      <w:r w:rsidDel="00000000" w:rsidR="00000000" w:rsidRPr="00000000">
        <w:rPr>
          <w:b w:val="1"/>
          <w:bCs w:val="1"/>
          <w:rtl w:val="0"/>
        </w:rPr>
        <w:t xml:space="preserve">metingen op het display</w:t>
      </w:r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14">
      <w:pPr>
        <w:spacing w:line="240" w:lineRule="auto"/>
        <w:rPr/>
      </w:pPr>
      <w:r w:rsidDel="00000000" w:rsidR="00000000" w:rsidRPr="00000000">
        <w:rPr>
          <w:rtl w:val="0"/>
        </w:rPr>
        <w:t xml:space="preserve">Deze educatieve installatie werd in opdracht van </w:t>
      </w:r>
      <w:r w:rsidDel="00000000" w:rsidR="00000000" w:rsidRPr="00000000">
        <w:rPr>
          <w:b w:val="1"/>
          <w:bCs w:val="1"/>
          <w:rtl w:val="0"/>
        </w:rPr>
        <w:t xml:space="preserve">Het Beroepenhuis</w:t>
      </w:r>
      <w:r w:rsidDel="00000000" w:rsidR="00000000" w:rsidRPr="00000000">
        <w:rPr>
          <w:rtl w:val="0"/>
        </w:rPr>
        <w:t xml:space="preserve"> ontwikkeld door </w:t>
      </w:r>
      <w:r w:rsidDel="00000000" w:rsidR="00000000" w:rsidRPr="00000000">
        <w:rPr>
          <w:b w:val="1"/>
          <w:bCs w:val="1"/>
          <w:rtl w:val="0"/>
        </w:rPr>
        <w:t xml:space="preserve">Schokarts bv</w:t>
      </w:r>
      <w:r w:rsidDel="00000000" w:rsidR="00000000" w:rsidRPr="00000000">
        <w:rPr>
          <w:rtl w:val="0"/>
        </w:rPr>
        <w:t xml:space="preserve"> binnen het </w:t>
      </w:r>
      <w:r w:rsidDel="00000000" w:rsidR="00000000" w:rsidRPr="00000000">
        <w:rPr>
          <w:b w:val="1"/>
          <w:bCs w:val="1"/>
          <w:rtl w:val="0"/>
        </w:rPr>
        <w:t xml:space="preserve">Erasmus+ project Alpha Skills</w:t>
      </w:r>
      <w:r w:rsidDel="00000000" w:rsidR="00000000" w:rsidRPr="00000000">
        <w:rPr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Style w:val="Heading1"/>
        <w:rPr/>
      </w:pPr>
      <w:bookmarkStart w:colFirst="0" w:colLast="0" w:name="_heading=h.csjm5kgg0u2v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Style w:val="Heading1"/>
        <w:numPr>
          <w:ilvl w:val="0"/>
          <w:numId w:val="4"/>
        </w:numPr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do54hht03pe9" w:id="3"/>
      <w:bookmarkEnd w:id="3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Inhoud koffer</w:t>
      </w:r>
    </w:p>
    <w:p w:rsidR="00000000" w:rsidDel="00000000" w:rsidP="00000000" w:rsidRDefault="00000000" w:rsidRPr="00000000" w14:paraId="00000017">
      <w:pPr>
        <w:numPr>
          <w:ilvl w:val="0"/>
          <w:numId w:val="1"/>
        </w:numPr>
        <w:spacing w:line="240" w:lineRule="auto"/>
        <w:ind w:left="720" w:hanging="360"/>
      </w:pPr>
      <w:r w:rsidDel="00000000" w:rsidR="00000000" w:rsidRPr="00000000">
        <w:rPr>
          <w:rtl w:val="0"/>
        </w:rPr>
        <w:t xml:space="preserve">Netsnoer</w:t>
      </w:r>
    </w:p>
    <w:p w:rsidR="00000000" w:rsidDel="00000000" w:rsidP="00000000" w:rsidRDefault="00000000" w:rsidRPr="00000000" w14:paraId="00000018">
      <w:pPr>
        <w:numPr>
          <w:ilvl w:val="0"/>
          <w:numId w:val="1"/>
        </w:numPr>
        <w:spacing w:line="240" w:lineRule="auto"/>
        <w:ind w:left="720" w:hanging="360"/>
      </w:pPr>
      <w:r w:rsidDel="00000000" w:rsidR="00000000" w:rsidRPr="00000000">
        <w:rPr>
          <w:rtl w:val="0"/>
        </w:rPr>
        <w:t xml:space="preserve">Rood en zwart banaansnoer</w:t>
      </w:r>
    </w:p>
    <w:p w:rsidR="00000000" w:rsidDel="00000000" w:rsidP="00000000" w:rsidRDefault="00000000" w:rsidRPr="00000000" w14:paraId="00000019">
      <w:pPr>
        <w:numPr>
          <w:ilvl w:val="0"/>
          <w:numId w:val="1"/>
        </w:numPr>
        <w:spacing w:line="240" w:lineRule="auto"/>
        <w:ind w:left="720" w:hanging="360"/>
      </w:pPr>
      <w:r w:rsidDel="00000000" w:rsidR="00000000" w:rsidRPr="00000000">
        <w:rPr>
          <w:rtl w:val="0"/>
        </w:rPr>
        <w:t xml:space="preserve"> 3 x set van 3 rotorbladen</w:t>
      </w:r>
    </w:p>
    <w:p w:rsidR="00000000" w:rsidDel="00000000" w:rsidP="00000000" w:rsidRDefault="00000000" w:rsidRPr="00000000" w14:paraId="0000001A">
      <w:pPr>
        <w:numPr>
          <w:ilvl w:val="0"/>
          <w:numId w:val="1"/>
        </w:numPr>
        <w:spacing w:line="240" w:lineRule="auto"/>
        <w:ind w:left="720" w:hanging="360"/>
      </w:pPr>
      <w:r w:rsidDel="00000000" w:rsidR="00000000" w:rsidRPr="00000000">
        <w:rPr>
          <w:rtl w:val="0"/>
        </w:rPr>
        <w:t xml:space="preserve">Windturbine</w:t>
      </w:r>
    </w:p>
    <w:p w:rsidR="00000000" w:rsidDel="00000000" w:rsidP="00000000" w:rsidRDefault="00000000" w:rsidRPr="00000000" w14:paraId="0000001B">
      <w:pPr>
        <w:spacing w:line="240" w:lineRule="auto"/>
        <w:rPr>
          <w:b w:val="1"/>
          <w:bCs w:val="1"/>
        </w:rPr>
      </w:pPr>
      <w:r w:rsidDel="00000000" w:rsidR="00000000" w:rsidRPr="00000000">
        <w:rPr/>
        <w:drawing>
          <wp:inline distB="114300" distT="114300" distL="114300" distR="114300">
            <wp:extent cx="5895975" cy="3033251"/>
            <wp:effectExtent b="0" l="0" r="0" t="0"/>
            <wp:docPr id="1633839861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 b="0" l="0" r="0" t="22893"/>
                    <a:stretch>
                      <a:fillRect/>
                    </a:stretch>
                  </pic:blipFill>
                  <pic:spPr>
                    <a:xfrm>
                      <a:off x="0" y="0"/>
                      <a:ext cx="5895975" cy="303325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240" w:lineRule="auto"/>
        <w:rPr/>
      </w:pPr>
      <w:r w:rsidDel="00000000" w:rsidR="00000000" w:rsidRPr="00000000">
        <w:rPr>
          <w:rtl w:val="0"/>
        </w:rPr>
        <w:t xml:space="preserve">Berg </w:t>
      </w:r>
      <w:r w:rsidDel="00000000" w:rsidR="00000000" w:rsidRPr="00000000">
        <w:rPr>
          <w:b w:val="1"/>
          <w:bCs w:val="1"/>
          <w:rtl w:val="0"/>
        </w:rPr>
        <w:t xml:space="preserve">kabeltjes, windturbine en rotorbladen altijd</w:t>
      </w:r>
      <w:r w:rsidDel="00000000" w:rsidR="00000000" w:rsidRPr="00000000">
        <w:rPr>
          <w:rtl w:val="0"/>
        </w:rPr>
        <w:t xml:space="preserve"> op </w:t>
      </w:r>
      <w:r w:rsidDel="00000000" w:rsidR="00000000" w:rsidRPr="00000000">
        <w:rPr>
          <w:b w:val="1"/>
          <w:bCs w:val="1"/>
          <w:rtl w:val="0"/>
        </w:rPr>
        <w:t xml:space="preserve">in het netje</w:t>
      </w:r>
      <w:r w:rsidDel="00000000" w:rsidR="00000000" w:rsidRPr="00000000">
        <w:rPr>
          <w:rtl w:val="0"/>
        </w:rPr>
        <w:t xml:space="preserve"> dat in het deksel is geplakt.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pStyle w:val="Heading1"/>
        <w:ind w:left="0" w:firstLine="0"/>
        <w:rPr/>
      </w:pPr>
      <w:bookmarkStart w:colFirst="0" w:colLast="0" w:name="_heading=h.frm8stmzqgl" w:id="4"/>
      <w:bookmarkEnd w:id="4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pStyle w:val="Heading1"/>
        <w:numPr>
          <w:ilvl w:val="0"/>
          <w:numId w:val="4"/>
        </w:numPr>
        <w:spacing w:line="240" w:lineRule="auto"/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efw6dsw0uryr" w:id="5"/>
      <w:bookmarkEnd w:id="5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Opbouw</w:t>
      </w:r>
    </w:p>
    <w:p w:rsidR="00000000" w:rsidDel="00000000" w:rsidP="00000000" w:rsidRDefault="00000000" w:rsidRPr="00000000" w14:paraId="0000001F">
      <w:pPr>
        <w:spacing w:after="240" w:before="240" w:line="240" w:lineRule="auto"/>
        <w:rPr/>
      </w:pPr>
      <w:r w:rsidDel="00000000" w:rsidR="00000000" w:rsidRPr="00000000">
        <w:rPr>
          <w:rFonts w:ascii="IBM Plex Sans" w:cs="IBM Plex Sans" w:eastAsia="IBM Plex Sans" w:hAnsi="IBM Plex Sans"/>
          <w:highlight w:val="white"/>
        </w:rPr>
        <w:drawing>
          <wp:inline distB="114300" distT="114300" distL="114300" distR="114300">
            <wp:extent cx="6119820" cy="3556000"/>
            <wp:effectExtent b="0" l="0" r="0" t="0"/>
            <wp:docPr id="1633839863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19820" cy="3556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numPr>
          <w:ilvl w:val="0"/>
          <w:numId w:val="6"/>
        </w:numPr>
        <w:spacing w:after="0" w:afterAutospacing="0" w:before="240" w:line="240" w:lineRule="auto"/>
        <w:ind w:left="720" w:hanging="360"/>
        <w:rPr>
          <w:u w:val="none"/>
        </w:rPr>
      </w:pPr>
      <w:r w:rsidDel="00000000" w:rsidR="00000000" w:rsidRPr="00000000">
        <w:rPr>
          <w:rFonts w:ascii="IBM Plex Sans" w:cs="IBM Plex Sans" w:eastAsia="IBM Plex Sans" w:hAnsi="IBM Plex Sans"/>
          <w:highlight w:val="white"/>
          <w:rtl w:val="0"/>
        </w:rPr>
        <w:t xml:space="preserve">Bovenaan een </w:t>
      </w:r>
      <w:r w:rsidDel="00000000" w:rsidR="00000000" w:rsidRPr="00000000">
        <w:rPr>
          <w:b w:val="1"/>
          <w:bCs w:val="1"/>
          <w:highlight w:val="white"/>
          <w:rtl w:val="0"/>
        </w:rPr>
        <w:t xml:space="preserve">socket om de windturbine</w:t>
      </w:r>
      <w:r w:rsidDel="00000000" w:rsidR="00000000" w:rsidRPr="00000000">
        <w:rPr>
          <w:rFonts w:ascii="IBM Plex Sans" w:cs="IBM Plex Sans" w:eastAsia="IBM Plex Sans" w:hAnsi="IBM Plex Sans"/>
          <w:highlight w:val="white"/>
          <w:rtl w:val="0"/>
        </w:rPr>
        <w:t xml:space="preserve"> in te plaatsen</w:t>
      </w:r>
      <w:r w:rsidDel="00000000" w:rsidR="00000000" w:rsidRPr="00000000">
        <w:rPr>
          <w:rtl w:val="0"/>
        </w:rPr>
        <w:t xml:space="preserve">,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numPr>
          <w:ilvl w:val="0"/>
          <w:numId w:val="6"/>
        </w:numPr>
        <w:spacing w:after="0" w:afterAutospacing="0" w:before="0" w:beforeAutospacing="0" w:line="24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</w:t>
      </w:r>
      <w:r w:rsidDel="00000000" w:rsidR="00000000" w:rsidRPr="00000000">
        <w:rPr>
          <w:rFonts w:ascii="IBM Plex Sans" w:cs="IBM Plex Sans" w:eastAsia="IBM Plex Sans" w:hAnsi="IBM Plex Sans"/>
          <w:highlight w:val="white"/>
          <w:rtl w:val="0"/>
        </w:rPr>
        <w:t xml:space="preserve">ansluitingen met 2 mm-banaanstekkers </w:t>
      </w:r>
      <w:r w:rsidDel="00000000" w:rsidR="00000000" w:rsidRPr="00000000">
        <w:rPr>
          <w:rtl w:val="0"/>
        </w:rPr>
        <w:t xml:space="preserve">om </w:t>
      </w:r>
      <w:r w:rsidDel="00000000" w:rsidR="00000000" w:rsidRPr="00000000">
        <w:rPr>
          <w:rFonts w:ascii="IBM Plex Sans" w:cs="IBM Plex Sans" w:eastAsia="IBM Plex Sans" w:hAnsi="IBM Plex Sans"/>
          <w:highlight w:val="white"/>
          <w:rtl w:val="0"/>
        </w:rPr>
        <w:t xml:space="preserve">de turbine op aan</w:t>
      </w:r>
      <w:r w:rsidDel="00000000" w:rsidR="00000000" w:rsidRPr="00000000">
        <w:rPr>
          <w:rtl w:val="0"/>
        </w:rPr>
        <w:t xml:space="preserve"> te sluiten</w:t>
      </w:r>
      <w:r w:rsidDel="00000000" w:rsidR="00000000" w:rsidRPr="00000000">
        <w:rPr>
          <w:rFonts w:ascii="IBM Plex Sans" w:cs="IBM Plex Sans" w:eastAsia="IBM Plex Sans" w:hAnsi="IBM Plex Sans"/>
          <w:highlight w:val="white"/>
          <w:rtl w:val="0"/>
        </w:rPr>
        <w:t xml:space="preserve"> (zie ook video).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numPr>
          <w:ilvl w:val="0"/>
          <w:numId w:val="6"/>
        </w:numPr>
        <w:spacing w:after="240" w:before="0" w:beforeAutospacing="0" w:line="240" w:lineRule="auto"/>
        <w:ind w:left="720" w:hanging="360"/>
        <w:rPr>
          <w:u w:val="none"/>
        </w:rPr>
      </w:pPr>
      <w:r w:rsidDel="00000000" w:rsidR="00000000" w:rsidRPr="00000000">
        <w:rPr>
          <w:b w:val="1"/>
          <w:bCs w:val="1"/>
          <w:rtl w:val="0"/>
        </w:rPr>
        <w:t xml:space="preserve">Vier mogelijke belastingen</w:t>
      </w:r>
      <w:r w:rsidDel="00000000" w:rsidR="00000000" w:rsidRPr="00000000">
        <w:rPr>
          <w:rtl w:val="0"/>
        </w:rPr>
        <w:t xml:space="preserve"> die via keuzeschakelaars aan- en uitgeschakeld  worden. Elke belasting heeft hetzelfde verbruik.</w:t>
      </w:r>
    </w:p>
    <w:p w:rsidR="00000000" w:rsidDel="00000000" w:rsidP="00000000" w:rsidRDefault="00000000" w:rsidRPr="00000000" w14:paraId="00000023">
      <w:pPr>
        <w:pStyle w:val="Heading2"/>
        <w:spacing w:line="240" w:lineRule="auto"/>
        <w:rPr/>
      </w:pPr>
      <w:bookmarkStart w:colFirst="0" w:colLast="0" w:name="_heading=h.g71djt1k3mro" w:id="6"/>
      <w:bookmarkEnd w:id="6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3.1 Kies je rotorbladen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line="240" w:lineRule="auto"/>
        <w:rPr/>
      </w:pPr>
      <w:r w:rsidDel="00000000" w:rsidR="00000000" w:rsidRPr="00000000">
        <w:rPr>
          <w:rtl w:val="0"/>
        </w:rPr>
        <w:t xml:space="preserve">Je kan de turbine uitrusten met </w:t>
      </w:r>
      <w:r w:rsidDel="00000000" w:rsidR="00000000" w:rsidRPr="00000000">
        <w:rPr>
          <w:b w:val="1"/>
          <w:bCs w:val="1"/>
          <w:rtl w:val="0"/>
        </w:rPr>
        <w:t xml:space="preserve">3 verschillende types rotorbladen</w:t>
      </w:r>
      <w:r w:rsidDel="00000000" w:rsidR="00000000" w:rsidRPr="00000000">
        <w:rPr>
          <w:rtl w:val="0"/>
        </w:rPr>
        <w:t xml:space="preserve">. Van elk type zitten er 3 in de koffer.</w:t>
        <w:br w:type="textWrapping"/>
        <w:t xml:space="preserve">Kies voor </w:t>
      </w:r>
      <w:r w:rsidDel="00000000" w:rsidR="00000000" w:rsidRPr="00000000">
        <w:rPr>
          <w:b w:val="1"/>
          <w:bCs w:val="1"/>
          <w:rtl w:val="0"/>
        </w:rPr>
        <w:t xml:space="preserve">1, 2 of 3 rotorbladen</w:t>
      </w:r>
      <w:r w:rsidDel="00000000" w:rsidR="00000000" w:rsidRPr="00000000">
        <w:rPr>
          <w:rtl w:val="0"/>
        </w:rPr>
        <w:t xml:space="preserve"> (eventueel zelfs 4, 5 of 6, al moet je dan verschillende types gebruiken). Heb je 2 koffers ter beschikking, dan kan je wel 6 gelijke rotorbladen plaatsen.</w:t>
      </w:r>
    </w:p>
    <w:p w:rsidR="00000000" w:rsidDel="00000000" w:rsidP="00000000" w:rsidRDefault="00000000" w:rsidRPr="00000000" w14:paraId="00000025">
      <w:pPr>
        <w:spacing w:line="240" w:lineRule="auto"/>
        <w:rPr/>
      </w:pPr>
      <w:r w:rsidDel="00000000" w:rsidR="00000000" w:rsidRPr="00000000">
        <w:rPr>
          <w:rtl w:val="0"/>
        </w:rPr>
        <w:t xml:space="preserve">Ook kan je de pitch van de rotorbladen in </w:t>
      </w:r>
      <w:r w:rsidDel="00000000" w:rsidR="00000000" w:rsidRPr="00000000">
        <w:rPr>
          <w:b w:val="1"/>
          <w:bCs w:val="1"/>
          <w:rtl w:val="0"/>
        </w:rPr>
        <w:t xml:space="preserve">drie verschillende standen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  <w:t xml:space="preserve">zetten. Doe dit</w:t>
      </w:r>
      <w:r w:rsidDel="00000000" w:rsidR="00000000" w:rsidRPr="00000000">
        <w:rPr>
          <w:b w:val="1"/>
          <w:bCs w:val="1"/>
          <w:rtl w:val="0"/>
        </w:rPr>
        <w:t xml:space="preserve"> zeer voorzichtig</w:t>
      </w:r>
      <w:r w:rsidDel="00000000" w:rsidR="00000000" w:rsidRPr="00000000">
        <w:rPr>
          <w:rtl w:val="0"/>
        </w:rPr>
        <w:t xml:space="preserve">! </w:t>
      </w:r>
    </w:p>
    <w:p w:rsidR="00000000" w:rsidDel="00000000" w:rsidP="00000000" w:rsidRDefault="00000000" w:rsidRPr="00000000" w14:paraId="00000026">
      <w:pPr>
        <w:pStyle w:val="Heading1"/>
        <w:numPr>
          <w:ilvl w:val="0"/>
          <w:numId w:val="4"/>
        </w:numPr>
        <w:spacing w:line="240" w:lineRule="auto"/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  <w:u w:val="none"/>
        </w:rPr>
      </w:pPr>
      <w:bookmarkStart w:colFirst="0" w:colLast="0" w:name="_heading=h.8d11c037a75w" w:id="7"/>
      <w:bookmarkEnd w:id="7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 Wind maken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line="240" w:lineRule="auto"/>
        <w:rPr/>
      </w:pPr>
      <w:r w:rsidDel="00000000" w:rsidR="00000000" w:rsidRPr="00000000">
        <w:rPr>
          <w:rtl w:val="0"/>
        </w:rPr>
        <w:t xml:space="preserve">Dan is er nog de wind. Die wordt gesimuleerd met </w:t>
      </w:r>
      <w:r w:rsidDel="00000000" w:rsidR="00000000" w:rsidRPr="00000000">
        <w:rPr>
          <w:b w:val="1"/>
          <w:bCs w:val="1"/>
          <w:rtl w:val="0"/>
        </w:rPr>
        <w:t xml:space="preserve">een ventilator</w:t>
      </w:r>
      <w:r w:rsidDel="00000000" w:rsidR="00000000" w:rsidRPr="00000000">
        <w:rPr>
          <w:rtl w:val="0"/>
        </w:rPr>
        <w:t xml:space="preserve">. </w:t>
      </w:r>
      <w:r w:rsidDel="00000000" w:rsidR="00000000" w:rsidRPr="00000000">
        <w:rPr>
          <w:rtl w:val="0"/>
        </w:rPr>
        <w:t xml:space="preserve">Ook hier zijn verschillende standen mogelijk:</w:t>
      </w:r>
      <w:r w:rsidDel="00000000" w:rsidR="00000000" w:rsidRPr="00000000">
        <w:rPr>
          <w:b w:val="1"/>
          <w:bCs w:val="1"/>
          <w:rtl w:val="0"/>
        </w:rPr>
        <w:t xml:space="preserve"> van zacht tot zeer hard</w:t>
      </w:r>
      <w:r w:rsidDel="00000000" w:rsidR="00000000" w:rsidRPr="00000000">
        <w:rPr>
          <w:rtl w:val="0"/>
        </w:rPr>
        <w:t xml:space="preserve">. </w:t>
      </w:r>
      <w:r w:rsidDel="00000000" w:rsidR="00000000" w:rsidRPr="00000000">
        <w:rPr>
          <w:rtl w:val="0"/>
        </w:rPr>
        <w:t xml:space="preserve">Bestudeer het </w:t>
      </w:r>
      <w:r w:rsidDel="00000000" w:rsidR="00000000" w:rsidRPr="00000000">
        <w:rPr>
          <w:b w:val="1"/>
          <w:bCs w:val="1"/>
          <w:rtl w:val="0"/>
        </w:rPr>
        <w:t xml:space="preserve">effect bij diverse windsnelheden</w:t>
      </w:r>
      <w:r w:rsidDel="00000000" w:rsidR="00000000" w:rsidRPr="00000000">
        <w:rPr>
          <w:rtl w:val="0"/>
        </w:rPr>
        <w:t xml:space="preserve">! . Het display geeft telkens opgewekte </w:t>
      </w:r>
      <w:r w:rsidDel="00000000" w:rsidR="00000000" w:rsidRPr="00000000">
        <w:rPr>
          <w:b w:val="1"/>
          <w:bCs w:val="1"/>
          <w:rtl w:val="0"/>
        </w:rPr>
        <w:t xml:space="preserve">spanning, stroom en vermogen</w:t>
      </w:r>
      <w:r w:rsidDel="00000000" w:rsidR="00000000" w:rsidRPr="00000000">
        <w:rPr>
          <w:rtl w:val="0"/>
        </w:rPr>
        <w:t xml:space="preserve"> weer. </w:t>
      </w:r>
    </w:p>
    <w:p w:rsidR="00000000" w:rsidDel="00000000" w:rsidP="00000000" w:rsidRDefault="00000000" w:rsidRPr="00000000" w14:paraId="00000028">
      <w:pPr>
        <w:pStyle w:val="Heading2"/>
        <w:spacing w:line="240" w:lineRule="auto"/>
        <w:ind w:left="0" w:firstLine="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lplh0hb7n497" w:id="8"/>
      <w:bookmarkEnd w:id="8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4.1 Opgelet voor overspanning!</w:t>
      </w:r>
    </w:p>
    <w:p w:rsidR="00000000" w:rsidDel="00000000" w:rsidP="00000000" w:rsidRDefault="00000000" w:rsidRPr="00000000" w14:paraId="00000029">
      <w:pPr>
        <w:spacing w:after="240" w:before="240" w:line="240" w:lineRule="auto"/>
        <w:rPr>
          <w:rFonts w:ascii="IBM Plex Sans" w:cs="IBM Plex Sans" w:eastAsia="IBM Plex Sans" w:hAnsi="IBM Plex Sans"/>
          <w:highlight w:val="white"/>
        </w:rPr>
      </w:pPr>
      <w:r w:rsidDel="00000000" w:rsidR="00000000" w:rsidRPr="00000000">
        <w:rPr>
          <w:rtl w:val="0"/>
        </w:rPr>
        <w:t xml:space="preserve">W</w:t>
      </w:r>
      <w:r w:rsidDel="00000000" w:rsidR="00000000" w:rsidRPr="00000000">
        <w:rPr>
          <w:rFonts w:ascii="IBM Plex Sans" w:cs="IBM Plex Sans" w:eastAsia="IBM Plex Sans" w:hAnsi="IBM Plex Sans"/>
          <w:highlight w:val="white"/>
          <w:rtl w:val="0"/>
        </w:rPr>
        <w:t xml:space="preserve">ij hebben bij onze test </w:t>
      </w:r>
      <w:r w:rsidDel="00000000" w:rsidR="00000000" w:rsidRPr="00000000">
        <w:rPr>
          <w:b w:val="1"/>
          <w:bCs w:val="1"/>
          <w:rtl w:val="0"/>
        </w:rPr>
        <w:t xml:space="preserve">5 </w:t>
      </w:r>
      <w:r w:rsidDel="00000000" w:rsidR="00000000" w:rsidRPr="00000000">
        <w:rPr>
          <w:b w:val="1"/>
          <w:bCs w:val="1"/>
          <w:rtl w:val="0"/>
        </w:rPr>
        <w:t xml:space="preserve">volt</w:t>
      </w:r>
      <w:r w:rsidDel="00000000" w:rsidR="00000000" w:rsidRPr="00000000">
        <w:rPr>
          <w:b w:val="1"/>
          <w:bCs w:val="1"/>
          <w:rtl w:val="0"/>
        </w:rPr>
        <w:t xml:space="preserve"> </w:t>
      </w:r>
      <w:r w:rsidDel="00000000" w:rsidR="00000000" w:rsidRPr="00000000">
        <w:rPr>
          <w:rtl w:val="0"/>
        </w:rPr>
        <w:t xml:space="preserve">als hoogste spanning gemeten. Met een </w:t>
      </w:r>
      <w:r w:rsidDel="00000000" w:rsidR="00000000" w:rsidRPr="00000000">
        <w:rPr>
          <w:rFonts w:ascii="IBM Plex Sans" w:cs="IBM Plex Sans" w:eastAsia="IBM Plex Sans" w:hAnsi="IBM Plex Sans"/>
          <w:highlight w:val="white"/>
          <w:rtl w:val="0"/>
        </w:rPr>
        <w:t xml:space="preserve">heel sterke ventilator zou de opgewekte </w:t>
      </w:r>
      <w:r w:rsidDel="00000000" w:rsidR="00000000" w:rsidRPr="00000000">
        <w:rPr>
          <w:b w:val="1"/>
          <w:bCs w:val="1"/>
          <w:highlight w:val="white"/>
          <w:rtl w:val="0"/>
        </w:rPr>
        <w:t xml:space="preserve">spanning hoger </w:t>
      </w:r>
      <w:r w:rsidDel="00000000" w:rsidR="00000000" w:rsidRPr="00000000">
        <w:rPr>
          <w:b w:val="1"/>
          <w:bCs w:val="1"/>
          <w:rtl w:val="0"/>
        </w:rPr>
        <w:t xml:space="preserve">kunnen oplopen. </w:t>
      </w:r>
      <w:r w:rsidDel="00000000" w:rsidR="00000000" w:rsidRPr="00000000">
        <w:rPr>
          <w:rFonts w:ascii="IBM Plex Sans" w:cs="IBM Plex Sans" w:eastAsia="IBM Plex Sans" w:hAnsi="IBM Plex Sans"/>
          <w:highlight w:val="white"/>
          <w:rtl w:val="0"/>
        </w:rPr>
        <w:t xml:space="preserve">De spanning mag tot </w:t>
      </w:r>
      <w:r w:rsidDel="00000000" w:rsidR="00000000" w:rsidRPr="00000000">
        <w:rPr>
          <w:b w:val="1"/>
          <w:bCs w:val="1"/>
          <w:highlight w:val="white"/>
          <w:rtl w:val="0"/>
        </w:rPr>
        <w:t xml:space="preserve">maximum 10V </w:t>
      </w:r>
      <w:r w:rsidDel="00000000" w:rsidR="00000000" w:rsidRPr="00000000">
        <w:rPr>
          <w:rFonts w:ascii="IBM Plex Sans" w:cs="IBM Plex Sans" w:eastAsia="IBM Plex Sans" w:hAnsi="IBM Plex Sans"/>
          <w:highlight w:val="white"/>
          <w:rtl w:val="0"/>
        </w:rPr>
        <w:t xml:space="preserve">stijgen</w:t>
      </w:r>
      <w:r w:rsidDel="00000000" w:rsidR="00000000" w:rsidRPr="00000000">
        <w:rPr>
          <w:rtl w:val="0"/>
        </w:rPr>
        <w:t xml:space="preserve">!</w:t>
      </w:r>
      <w:r w:rsidDel="00000000" w:rsidR="00000000" w:rsidRPr="00000000">
        <w:rPr>
          <w:rFonts w:ascii="IBM Plex Sans" w:cs="IBM Plex Sans" w:eastAsia="IBM Plex Sans" w:hAnsi="IBM Plex Sans"/>
          <w:highlight w:val="white"/>
          <w:rtl w:val="0"/>
        </w:rPr>
        <w:br w:type="textWrapping"/>
      </w:r>
      <w:r w:rsidDel="00000000" w:rsidR="00000000" w:rsidRPr="00000000">
        <w:rPr>
          <w:rtl w:val="0"/>
        </w:rPr>
        <w:t xml:space="preserve">Gaat </w:t>
      </w:r>
      <w:r w:rsidDel="00000000" w:rsidR="00000000" w:rsidRPr="00000000">
        <w:rPr>
          <w:rFonts w:ascii="IBM Plex Sans" w:cs="IBM Plex Sans" w:eastAsia="IBM Plex Sans" w:hAnsi="IBM Plex Sans"/>
          <w:highlight w:val="white"/>
          <w:rtl w:val="0"/>
        </w:rPr>
        <w:t xml:space="preserve">de gemeten spanning op het display </w:t>
      </w:r>
      <w:r w:rsidDel="00000000" w:rsidR="00000000" w:rsidRPr="00000000">
        <w:rPr>
          <w:b w:val="1"/>
          <w:bCs w:val="1"/>
          <w:highlight w:val="white"/>
          <w:rtl w:val="0"/>
        </w:rPr>
        <w:t xml:space="preserve">naar de 10V</w:t>
      </w:r>
      <w:r w:rsidDel="00000000" w:rsidR="00000000" w:rsidRPr="00000000">
        <w:rPr>
          <w:rFonts w:ascii="IBM Plex Sans" w:cs="IBM Plex Sans" w:eastAsia="IBM Plex Sans" w:hAnsi="IBM Plex Sans"/>
          <w:highlight w:val="white"/>
          <w:rtl w:val="0"/>
        </w:rPr>
        <w:t xml:space="preserve">, laat dan de ventilator </w:t>
      </w:r>
      <w:r w:rsidDel="00000000" w:rsidR="00000000" w:rsidRPr="00000000">
        <w:rPr>
          <w:b w:val="1"/>
          <w:bCs w:val="1"/>
          <w:highlight w:val="white"/>
          <w:rtl w:val="0"/>
        </w:rPr>
        <w:t xml:space="preserve">niet nog harder of </w:t>
      </w:r>
      <w:r w:rsidDel="00000000" w:rsidR="00000000" w:rsidRPr="00000000">
        <w:rPr>
          <w:b w:val="1"/>
          <w:bCs w:val="1"/>
          <w:rtl w:val="0"/>
        </w:rPr>
        <w:t xml:space="preserve">dichter bij</w:t>
      </w:r>
      <w:r w:rsidDel="00000000" w:rsidR="00000000" w:rsidRPr="00000000">
        <w:rPr>
          <w:b w:val="1"/>
          <w:bCs w:val="1"/>
          <w:highlight w:val="white"/>
          <w:rtl w:val="0"/>
        </w:rPr>
        <w:t xml:space="preserve"> de turbine </w:t>
      </w:r>
      <w:r w:rsidDel="00000000" w:rsidR="00000000" w:rsidRPr="00000000">
        <w:rPr>
          <w:b w:val="1"/>
          <w:bCs w:val="1"/>
          <w:rtl w:val="0"/>
        </w:rPr>
        <w:t xml:space="preserve">draaien</w:t>
      </w:r>
      <w:r w:rsidDel="00000000" w:rsidR="00000000" w:rsidRPr="00000000">
        <w:rPr>
          <w:rtl w:val="0"/>
        </w:rPr>
        <w:t xml:space="preserve">!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pStyle w:val="Heading1"/>
        <w:numPr>
          <w:ilvl w:val="0"/>
          <w:numId w:val="4"/>
        </w:numPr>
        <w:spacing w:after="0" w:afterAutospacing="0" w:line="240" w:lineRule="auto"/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lhali0z488xf" w:id="9"/>
      <w:bookmarkEnd w:id="9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Assemblage turbine</w:t>
      </w:r>
    </w:p>
    <w:p w:rsidR="00000000" w:rsidDel="00000000" w:rsidP="00000000" w:rsidRDefault="00000000" w:rsidRPr="00000000" w14:paraId="0000002B">
      <w:pPr>
        <w:numPr>
          <w:ilvl w:val="0"/>
          <w:numId w:val="3"/>
        </w:numPr>
        <w:spacing w:after="0" w:afterAutospacing="0" w:before="0" w:beforeAutospacing="0" w:line="24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Kies het </w:t>
      </w:r>
      <w:r w:rsidDel="00000000" w:rsidR="00000000" w:rsidRPr="00000000">
        <w:rPr>
          <w:b w:val="1"/>
          <w:bCs w:val="1"/>
          <w:rtl w:val="0"/>
        </w:rPr>
        <w:t xml:space="preserve">type en het aantal rotorbladen</w:t>
      </w:r>
      <w:r w:rsidDel="00000000" w:rsidR="00000000" w:rsidRPr="00000000">
        <w:rPr>
          <w:rtl w:val="0"/>
        </w:rPr>
        <w:t xml:space="preserve"> dat je wil plaatsen voor de opdracht/test. </w:t>
      </w:r>
    </w:p>
    <w:p w:rsidR="00000000" w:rsidDel="00000000" w:rsidP="00000000" w:rsidRDefault="00000000" w:rsidRPr="00000000" w14:paraId="0000002C">
      <w:pPr>
        <w:numPr>
          <w:ilvl w:val="0"/>
          <w:numId w:val="3"/>
        </w:numPr>
        <w:spacing w:after="0" w:afterAutospacing="0" w:before="0" w:beforeAutospacing="0" w:line="24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Plaats de gekozen rotorbladen </w:t>
      </w:r>
      <w:r w:rsidDel="00000000" w:rsidR="00000000" w:rsidRPr="00000000">
        <w:rPr>
          <w:b w:val="1"/>
          <w:bCs w:val="1"/>
          <w:rtl w:val="0"/>
        </w:rPr>
        <w:t xml:space="preserve">in hun houders</w:t>
      </w:r>
      <w:r w:rsidDel="00000000" w:rsidR="00000000" w:rsidRPr="00000000">
        <w:rPr>
          <w:rtl w:val="0"/>
        </w:rPr>
        <w:t xml:space="preserve">. (Zie video) </w:t>
      </w:r>
    </w:p>
    <w:p w:rsidR="00000000" w:rsidDel="00000000" w:rsidP="00000000" w:rsidRDefault="00000000" w:rsidRPr="00000000" w14:paraId="0000002D">
      <w:pPr>
        <w:numPr>
          <w:ilvl w:val="0"/>
          <w:numId w:val="3"/>
        </w:numPr>
        <w:spacing w:after="0" w:afterAutospacing="0" w:before="0" w:beforeAutospacing="0" w:line="24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Duw dan - </w:t>
      </w:r>
      <w:r w:rsidDel="00000000" w:rsidR="00000000" w:rsidRPr="00000000">
        <w:rPr>
          <w:b w:val="1"/>
          <w:bCs w:val="1"/>
          <w:rtl w:val="0"/>
        </w:rPr>
        <w:t xml:space="preserve">voorzichtig</w:t>
      </w:r>
      <w:r w:rsidDel="00000000" w:rsidR="00000000" w:rsidRPr="00000000">
        <w:rPr>
          <w:rtl w:val="0"/>
        </w:rPr>
        <w:t xml:space="preserve"> - de </w:t>
      </w:r>
      <w:r w:rsidDel="00000000" w:rsidR="00000000" w:rsidRPr="00000000">
        <w:rPr>
          <w:b w:val="1"/>
          <w:bCs w:val="1"/>
          <w:rtl w:val="0"/>
        </w:rPr>
        <w:t xml:space="preserve">geassembleerde rotorbladen op de as van de turbine</w:t>
      </w:r>
      <w:r w:rsidDel="00000000" w:rsidR="00000000" w:rsidRPr="00000000">
        <w:rPr>
          <w:rtl w:val="0"/>
        </w:rPr>
        <w:t xml:space="preserve">. Houd daarbij de turbine met je ene hand stevig vast en duw met je andere hand de rotorbladen op de as </w:t>
      </w:r>
      <w:r w:rsidDel="00000000" w:rsidR="00000000" w:rsidRPr="00000000">
        <w:rPr>
          <w:b w:val="1"/>
          <w:bCs w:val="1"/>
          <w:rtl w:val="0"/>
        </w:rPr>
        <w:t xml:space="preserve">tot je een klik hoort</w:t>
      </w:r>
      <w:r w:rsidDel="00000000" w:rsidR="00000000" w:rsidRPr="00000000">
        <w:rPr>
          <w:rtl w:val="0"/>
        </w:rPr>
        <w:t xml:space="preserve">. Dan zitten de rotorbladen goed gemonteerd en kan de test beginnen. </w:t>
      </w:r>
    </w:p>
    <w:p w:rsidR="00000000" w:rsidDel="00000000" w:rsidP="00000000" w:rsidRDefault="00000000" w:rsidRPr="00000000" w14:paraId="0000002E">
      <w:pPr>
        <w:pStyle w:val="Heading1"/>
        <w:numPr>
          <w:ilvl w:val="0"/>
          <w:numId w:val="4"/>
        </w:numPr>
        <w:spacing w:before="0" w:beforeAutospacing="0" w:line="240" w:lineRule="auto"/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yyxhj9g3o67" w:id="10"/>
      <w:bookmarkEnd w:id="10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Werking koffer</w:t>
      </w:r>
    </w:p>
    <w:p w:rsidR="00000000" w:rsidDel="00000000" w:rsidP="00000000" w:rsidRDefault="00000000" w:rsidRPr="00000000" w14:paraId="0000002F">
      <w:pPr>
        <w:pStyle w:val="Heading2"/>
        <w:spacing w:line="240" w:lineRule="auto"/>
        <w:ind w:firstLine="72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4k9qrswoq3ds" w:id="11"/>
      <w:bookmarkEnd w:id="11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6.1 Windturbine</w:t>
      </w:r>
    </w:p>
    <w:p w:rsidR="00000000" w:rsidDel="00000000" w:rsidP="00000000" w:rsidRDefault="00000000" w:rsidRPr="00000000" w14:paraId="00000030">
      <w:pPr>
        <w:spacing w:line="240" w:lineRule="auto"/>
        <w:rPr>
          <w:i w:val="1"/>
          <w:iCs w:val="1"/>
        </w:rPr>
      </w:pPr>
      <w:r w:rsidDel="00000000" w:rsidR="00000000" w:rsidRPr="00000000">
        <w:rPr>
          <w:rtl w:val="0"/>
        </w:rPr>
        <w:t xml:space="preserve">Deze windturbine heeft een aantal </w:t>
      </w:r>
      <w:r w:rsidDel="00000000" w:rsidR="00000000" w:rsidRPr="00000000">
        <w:rPr>
          <w:b w:val="1"/>
          <w:bCs w:val="1"/>
          <w:rtl w:val="0"/>
        </w:rPr>
        <w:t xml:space="preserve">rotorbladen</w:t>
      </w:r>
      <w:r w:rsidDel="00000000" w:rsidR="00000000" w:rsidRPr="00000000">
        <w:rPr>
          <w:rtl w:val="0"/>
        </w:rPr>
        <w:t xml:space="preserve"> die de </w:t>
      </w:r>
      <w:r w:rsidDel="00000000" w:rsidR="00000000" w:rsidRPr="00000000">
        <w:rPr>
          <w:b w:val="1"/>
          <w:bCs w:val="1"/>
          <w:rtl w:val="0"/>
        </w:rPr>
        <w:t xml:space="preserve">windenergie omzetten in een roterende beweging</w:t>
      </w:r>
      <w:r w:rsidDel="00000000" w:rsidR="00000000" w:rsidRPr="00000000">
        <w:rPr>
          <w:rtl w:val="0"/>
        </w:rPr>
        <w:t xml:space="preserve">. De </w:t>
      </w:r>
      <w:r w:rsidDel="00000000" w:rsidR="00000000" w:rsidRPr="00000000">
        <w:rPr>
          <w:b w:val="1"/>
          <w:bCs w:val="1"/>
          <w:rtl w:val="0"/>
        </w:rPr>
        <w:t xml:space="preserve">elektrische generator</w:t>
      </w:r>
      <w:r w:rsidDel="00000000" w:rsidR="00000000" w:rsidRPr="00000000">
        <w:rPr>
          <w:rtl w:val="0"/>
        </w:rPr>
        <w:t xml:space="preserve"> zet de roterende beweging om in </w:t>
      </w:r>
      <w:r w:rsidDel="00000000" w:rsidR="00000000" w:rsidRPr="00000000">
        <w:rPr>
          <w:b w:val="1"/>
          <w:bCs w:val="1"/>
          <w:rtl w:val="0"/>
        </w:rPr>
        <w:t xml:space="preserve">elektriciteit</w:t>
      </w:r>
      <w:r w:rsidDel="00000000" w:rsidR="00000000" w:rsidRPr="00000000">
        <w:rPr>
          <w:rtl w:val="0"/>
        </w:rPr>
        <w:t xml:space="preserve">. </w:t>
        <w:br w:type="textWrapping"/>
      </w:r>
      <w:r w:rsidDel="00000000" w:rsidR="00000000" w:rsidRPr="00000000">
        <w:rPr>
          <w:i w:val="1"/>
          <w:iCs w:val="1"/>
          <w:rtl w:val="0"/>
        </w:rPr>
        <w:t xml:space="preserve">De generator is van het type BLDC. De werking daarvan is geen onderdeel van deze handleiding, voor meer info neem contact op met Schokarts (contactgegevens achteraan in deze handleiding). </w:t>
      </w:r>
    </w:p>
    <w:p w:rsidR="00000000" w:rsidDel="00000000" w:rsidP="00000000" w:rsidRDefault="00000000" w:rsidRPr="00000000" w14:paraId="00000031">
      <w:pPr>
        <w:spacing w:line="240" w:lineRule="auto"/>
        <w:rPr/>
      </w:pPr>
      <w:r w:rsidDel="00000000" w:rsidR="00000000" w:rsidRPr="00000000">
        <w:rPr>
          <w:rtl w:val="0"/>
        </w:rPr>
        <w:t xml:space="preserve">Er zal meer of minder wind worden omgezet naar elektriciteit afhankelijk van </w:t>
      </w:r>
      <w:r w:rsidDel="00000000" w:rsidR="00000000" w:rsidRPr="00000000">
        <w:rPr>
          <w:b w:val="1"/>
          <w:bCs w:val="1"/>
          <w:rtl w:val="0"/>
        </w:rPr>
        <w:t xml:space="preserve">windkracht</w:t>
      </w:r>
      <w:r w:rsidDel="00000000" w:rsidR="00000000" w:rsidRPr="00000000">
        <w:rPr>
          <w:rtl w:val="0"/>
        </w:rPr>
        <w:t xml:space="preserve">,  </w:t>
      </w:r>
      <w:r w:rsidDel="00000000" w:rsidR="00000000" w:rsidRPr="00000000">
        <w:rPr>
          <w:b w:val="1"/>
          <w:bCs w:val="1"/>
          <w:rtl w:val="0"/>
        </w:rPr>
        <w:t xml:space="preserve">aantal rotorbladen</w:t>
      </w:r>
      <w:r w:rsidDel="00000000" w:rsidR="00000000" w:rsidRPr="00000000">
        <w:rPr>
          <w:rtl w:val="0"/>
        </w:rPr>
        <w:t xml:space="preserve">, </w:t>
      </w:r>
      <w:r w:rsidDel="00000000" w:rsidR="00000000" w:rsidRPr="00000000">
        <w:rPr>
          <w:b w:val="1"/>
          <w:bCs w:val="1"/>
          <w:rtl w:val="0"/>
        </w:rPr>
        <w:t xml:space="preserve">type rotorblad</w:t>
      </w:r>
      <w:r w:rsidDel="00000000" w:rsidR="00000000" w:rsidRPr="00000000">
        <w:rPr>
          <w:rtl w:val="0"/>
        </w:rPr>
        <w:t xml:space="preserve"> en </w:t>
      </w:r>
      <w:r w:rsidDel="00000000" w:rsidR="00000000" w:rsidRPr="00000000">
        <w:rPr>
          <w:b w:val="1"/>
          <w:bCs w:val="1"/>
          <w:rtl w:val="0"/>
        </w:rPr>
        <w:t xml:space="preserve">hoek (pitch)</w:t>
      </w:r>
      <w:r w:rsidDel="00000000" w:rsidR="00000000" w:rsidRPr="00000000">
        <w:rPr>
          <w:rtl w:val="0"/>
        </w:rPr>
        <w:t xml:space="preserve"> . </w:t>
      </w:r>
    </w:p>
    <w:p w:rsidR="00000000" w:rsidDel="00000000" w:rsidP="00000000" w:rsidRDefault="00000000" w:rsidRPr="00000000" w14:paraId="00000032">
      <w:pPr>
        <w:spacing w:line="240" w:lineRule="auto"/>
        <w:rPr/>
      </w:pPr>
      <w:r w:rsidDel="00000000" w:rsidR="00000000" w:rsidRPr="00000000">
        <w:rPr>
          <w:rtl w:val="0"/>
        </w:rPr>
        <w:t xml:space="preserve">De windturbine produceert </w:t>
      </w:r>
      <w:r w:rsidDel="00000000" w:rsidR="00000000" w:rsidRPr="00000000">
        <w:rPr>
          <w:b w:val="1"/>
          <w:bCs w:val="1"/>
          <w:rtl w:val="0"/>
        </w:rPr>
        <w:t xml:space="preserve">aanvankelijk</w:t>
      </w:r>
      <w:r w:rsidDel="00000000" w:rsidR="00000000" w:rsidRPr="00000000">
        <w:rPr>
          <w:rtl w:val="0"/>
        </w:rPr>
        <w:t xml:space="preserve"> een zekere </w:t>
      </w:r>
      <w:r w:rsidDel="00000000" w:rsidR="00000000" w:rsidRPr="00000000">
        <w:rPr>
          <w:b w:val="1"/>
          <w:bCs w:val="1"/>
          <w:rtl w:val="0"/>
        </w:rPr>
        <w:t xml:space="preserve">openklemspanning</w:t>
      </w:r>
      <w:r w:rsidDel="00000000" w:rsidR="00000000" w:rsidRPr="00000000">
        <w:rPr>
          <w:rtl w:val="0"/>
        </w:rPr>
        <w:t xml:space="preserve">: spanning zonder dat er  belasting is geschakeld. </w:t>
      </w:r>
    </w:p>
    <w:p w:rsidR="00000000" w:rsidDel="00000000" w:rsidP="00000000" w:rsidRDefault="00000000" w:rsidRPr="00000000" w14:paraId="00000033">
      <w:pPr>
        <w:pStyle w:val="Heading2"/>
        <w:ind w:firstLine="72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33a6ql2qmyn1" w:id="12"/>
      <w:bookmarkEnd w:id="12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6.2 Belasting inschakelen</w:t>
      </w:r>
    </w:p>
    <w:p w:rsidR="00000000" w:rsidDel="00000000" w:rsidP="00000000" w:rsidRDefault="00000000" w:rsidRPr="00000000" w14:paraId="00000034">
      <w:pPr>
        <w:spacing w:line="240" w:lineRule="auto"/>
        <w:rPr/>
      </w:pPr>
      <w:r w:rsidDel="00000000" w:rsidR="00000000" w:rsidRPr="00000000">
        <w:rPr>
          <w:rtl w:val="0"/>
        </w:rPr>
        <w:t xml:space="preserve">Dan kan je </w:t>
      </w:r>
      <w:r w:rsidDel="00000000" w:rsidR="00000000" w:rsidRPr="00000000">
        <w:rPr>
          <w:b w:val="1"/>
          <w:bCs w:val="1"/>
          <w:rtl w:val="0"/>
        </w:rPr>
        <w:t xml:space="preserve">belasting beginnen schakelen</w:t>
      </w:r>
      <w:r w:rsidDel="00000000" w:rsidR="00000000" w:rsidRPr="00000000">
        <w:rPr>
          <w:rtl w:val="0"/>
        </w:rPr>
        <w:t xml:space="preserve"> door de schakelaar naast elke belasting om te zetten. Afhankelijk van de </w:t>
      </w:r>
      <w:r w:rsidDel="00000000" w:rsidR="00000000" w:rsidRPr="00000000">
        <w:rPr>
          <w:b w:val="1"/>
          <w:bCs w:val="1"/>
          <w:rtl w:val="0"/>
        </w:rPr>
        <w:t xml:space="preserve">grootte van de belasting</w:t>
      </w:r>
      <w:r w:rsidDel="00000000" w:rsidR="00000000" w:rsidRPr="00000000">
        <w:rPr>
          <w:rtl w:val="0"/>
        </w:rPr>
        <w:t xml:space="preserve"> en alle </w:t>
      </w:r>
      <w:r w:rsidDel="00000000" w:rsidR="00000000" w:rsidRPr="00000000">
        <w:rPr>
          <w:b w:val="1"/>
          <w:bCs w:val="1"/>
          <w:rtl w:val="0"/>
        </w:rPr>
        <w:t xml:space="preserve">andere parameters</w:t>
      </w:r>
      <w:r w:rsidDel="00000000" w:rsidR="00000000" w:rsidRPr="00000000">
        <w:rPr>
          <w:rtl w:val="0"/>
        </w:rPr>
        <w:t xml:space="preserve"> hiervoor beschreven, </w:t>
      </w:r>
      <w:r w:rsidDel="00000000" w:rsidR="00000000" w:rsidRPr="00000000">
        <w:rPr>
          <w:rtl w:val="0"/>
        </w:rPr>
        <w:t xml:space="preserve">zal er </w:t>
      </w:r>
      <w:r w:rsidDel="00000000" w:rsidR="00000000" w:rsidRPr="00000000">
        <w:rPr>
          <w:b w:val="1"/>
          <w:bCs w:val="1"/>
          <w:rtl w:val="0"/>
        </w:rPr>
        <w:t xml:space="preserve">meer of minder energie</w:t>
      </w:r>
      <w:r w:rsidDel="00000000" w:rsidR="00000000" w:rsidRPr="00000000">
        <w:rPr>
          <w:rtl w:val="0"/>
        </w:rPr>
        <w:t xml:space="preserve"> worden opgewekt</w:t>
      </w:r>
      <w:r w:rsidDel="00000000" w:rsidR="00000000" w:rsidRPr="00000000">
        <w:rPr>
          <w:rtl w:val="0"/>
        </w:rPr>
        <w:t xml:space="preserve">. </w:t>
        <w:br w:type="textWrapping"/>
      </w:r>
      <w:r w:rsidDel="00000000" w:rsidR="00000000" w:rsidRPr="00000000">
        <w:rPr>
          <w:b w:val="1"/>
          <w:bCs w:val="1"/>
          <w:rtl w:val="0"/>
        </w:rPr>
        <w:t xml:space="preserve">Schakel je belastingen in</w:t>
      </w:r>
      <w:r w:rsidDel="00000000" w:rsidR="00000000" w:rsidRPr="00000000">
        <w:rPr>
          <w:rtl w:val="0"/>
        </w:rPr>
        <w:t xml:space="preserve">, dan zal je zien dat de </w:t>
      </w:r>
      <w:r w:rsidDel="00000000" w:rsidR="00000000" w:rsidRPr="00000000">
        <w:rPr>
          <w:b w:val="1"/>
          <w:bCs w:val="1"/>
          <w:rtl w:val="0"/>
        </w:rPr>
        <w:t xml:space="preserve">stroom stijgt</w:t>
      </w:r>
      <w:r w:rsidDel="00000000" w:rsidR="00000000" w:rsidRPr="00000000">
        <w:rPr>
          <w:rtl w:val="0"/>
        </w:rPr>
        <w:t xml:space="preserve">, de </w:t>
      </w:r>
      <w:r w:rsidDel="00000000" w:rsidR="00000000" w:rsidRPr="00000000">
        <w:rPr>
          <w:b w:val="1"/>
          <w:bCs w:val="1"/>
          <w:rtl w:val="0"/>
        </w:rPr>
        <w:t xml:space="preserve">spanning daalt</w:t>
      </w:r>
      <w:r w:rsidDel="00000000" w:rsidR="00000000" w:rsidRPr="00000000">
        <w:rPr>
          <w:rtl w:val="0"/>
        </w:rPr>
        <w:t xml:space="preserve"> en het </w:t>
      </w:r>
      <w:r w:rsidDel="00000000" w:rsidR="00000000" w:rsidRPr="00000000">
        <w:rPr>
          <w:b w:val="1"/>
          <w:bCs w:val="1"/>
          <w:rtl w:val="0"/>
        </w:rPr>
        <w:t xml:space="preserve">vermogen stijgt</w:t>
      </w:r>
      <w:r w:rsidDel="00000000" w:rsidR="00000000" w:rsidRPr="00000000">
        <w:rPr>
          <w:rtl w:val="0"/>
        </w:rPr>
        <w:t xml:space="preserve">. </w:t>
        <w:br w:type="textWrapping"/>
        <w:t xml:space="preserve">Deze opeenvolging van </w:t>
      </w:r>
      <w:r w:rsidDel="00000000" w:rsidR="00000000" w:rsidRPr="00000000">
        <w:rPr>
          <w:b w:val="1"/>
          <w:bCs w:val="1"/>
          <w:rtl w:val="0"/>
        </w:rPr>
        <w:t xml:space="preserve">oorzaak-gevolg</w:t>
      </w:r>
      <w:r w:rsidDel="00000000" w:rsidR="00000000" w:rsidRPr="00000000">
        <w:rPr>
          <w:rtl w:val="0"/>
        </w:rPr>
        <w:t xml:space="preserve"> kan je uitvoerig bestuderen door verschillende belastingen te schakelen. </w:t>
        <w:br w:type="textWrapping"/>
        <w:t xml:space="preserve">Zo zal bij zwaardere belasting naast hetgeen hiervoor beschreven, ook de </w:t>
      </w:r>
      <w:r w:rsidDel="00000000" w:rsidR="00000000" w:rsidRPr="00000000">
        <w:rPr>
          <w:b w:val="1"/>
          <w:bCs w:val="1"/>
          <w:rtl w:val="0"/>
        </w:rPr>
        <w:t xml:space="preserve">draaisnelheid van de turbine verlagen</w:t>
      </w:r>
      <w:r w:rsidDel="00000000" w:rsidR="00000000" w:rsidRPr="00000000">
        <w:rPr>
          <w:rtl w:val="0"/>
        </w:rPr>
        <w:t xml:space="preserve">. Ga je zwaar overbelasten dan zal de turbine zelfs stilvallen. </w:t>
      </w:r>
    </w:p>
    <w:p w:rsidR="00000000" w:rsidDel="00000000" w:rsidP="00000000" w:rsidRDefault="00000000" w:rsidRPr="00000000" w14:paraId="00000035">
      <w:pPr>
        <w:pStyle w:val="Heading2"/>
        <w:spacing w:line="240" w:lineRule="auto"/>
        <w:ind w:firstLine="72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kfyef2qvevud" w:id="13"/>
      <w:bookmarkEnd w:id="13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6.3 Belastingen: stroomverbruik</w:t>
      </w:r>
    </w:p>
    <w:p w:rsidR="00000000" w:rsidDel="00000000" w:rsidP="00000000" w:rsidRDefault="00000000" w:rsidRPr="00000000" w14:paraId="00000036">
      <w:pPr>
        <w:spacing w:line="240" w:lineRule="auto"/>
        <w:rPr/>
      </w:pPr>
      <w:r w:rsidDel="00000000" w:rsidR="00000000" w:rsidRPr="00000000">
        <w:rPr>
          <w:rtl w:val="0"/>
        </w:rPr>
        <w:t xml:space="preserve">De belastingen worden </w:t>
      </w:r>
      <w:r w:rsidDel="00000000" w:rsidR="00000000" w:rsidRPr="00000000">
        <w:rPr>
          <w:b w:val="1"/>
          <w:bCs w:val="1"/>
          <w:rtl w:val="0"/>
        </w:rPr>
        <w:t xml:space="preserve">elektronisch geschakeld </w:t>
      </w:r>
      <w:r w:rsidDel="00000000" w:rsidR="00000000" w:rsidRPr="00000000">
        <w:rPr>
          <w:rtl w:val="0"/>
        </w:rPr>
        <w:t xml:space="preserve">op de turbine. De schakelaars geven de </w:t>
      </w:r>
      <w:r w:rsidDel="00000000" w:rsidR="00000000" w:rsidRPr="00000000">
        <w:rPr>
          <w:b w:val="1"/>
          <w:bCs w:val="1"/>
          <w:rtl w:val="0"/>
        </w:rPr>
        <w:t xml:space="preserve">elektronica</w:t>
      </w:r>
      <w:r w:rsidDel="00000000" w:rsidR="00000000" w:rsidRPr="00000000">
        <w:rPr>
          <w:rtl w:val="0"/>
        </w:rPr>
        <w:t xml:space="preserve"> de info hoe hard er belast moet worden. De leds zijn dus niet rechtstreeks verbonden met de windturbine </w:t>
      </w:r>
      <w:r w:rsidDel="00000000" w:rsidR="00000000" w:rsidRPr="00000000">
        <w:rPr>
          <w:rtl w:val="0"/>
        </w:rPr>
        <w:t xml:space="preserve">zoals bij het SUN ENERGY LAB</w:t>
      </w:r>
      <w:r w:rsidDel="00000000" w:rsidR="00000000" w:rsidRPr="00000000">
        <w:rPr>
          <w:rtl w:val="0"/>
        </w:rPr>
        <w:t xml:space="preserve">. Deze kleine windturbine zou met een eenvoudige ventilator </w:t>
      </w:r>
      <w:r w:rsidDel="00000000" w:rsidR="00000000" w:rsidRPr="00000000">
        <w:rPr>
          <w:b w:val="1"/>
          <w:bCs w:val="1"/>
          <w:rtl w:val="0"/>
        </w:rPr>
        <w:t xml:space="preserve">niet voldoende energie opwekken</w:t>
      </w:r>
      <w:r w:rsidDel="00000000" w:rsidR="00000000" w:rsidRPr="00000000">
        <w:rPr>
          <w:rtl w:val="0"/>
        </w:rPr>
        <w:t xml:space="preserve"> om de leds erg goed te doen branden, dus is ervoor gekozen om dit via de elektronica te doen zodat ook meer eenvoudige proeven inzichtelijk kunnen worden uitgevoerd. Wel is de </w:t>
      </w:r>
      <w:r w:rsidDel="00000000" w:rsidR="00000000" w:rsidRPr="00000000">
        <w:rPr>
          <w:b w:val="1"/>
          <w:bCs w:val="1"/>
          <w:rtl w:val="0"/>
        </w:rPr>
        <w:t xml:space="preserve">meting die op het display</w:t>
      </w:r>
      <w:r w:rsidDel="00000000" w:rsidR="00000000" w:rsidRPr="00000000">
        <w:rPr>
          <w:rtl w:val="0"/>
        </w:rPr>
        <w:t xml:space="preserve"> wordt weergegeven uitgevoerd op de </w:t>
      </w:r>
      <w:r w:rsidDel="00000000" w:rsidR="00000000" w:rsidRPr="00000000">
        <w:rPr>
          <w:b w:val="1"/>
          <w:bCs w:val="1"/>
          <w:rtl w:val="0"/>
        </w:rPr>
        <w:t xml:space="preserve">uitgang van de windturbine</w:t>
      </w:r>
      <w:r w:rsidDel="00000000" w:rsidR="00000000" w:rsidRPr="00000000">
        <w:rPr>
          <w:rtl w:val="0"/>
        </w:rPr>
        <w:t xml:space="preserve">, dus spanning, stroom en vermogen zijn wat de windturbine levert. </w:t>
      </w:r>
    </w:p>
    <w:p w:rsidR="00000000" w:rsidDel="00000000" w:rsidP="00000000" w:rsidRDefault="00000000" w:rsidRPr="00000000" w14:paraId="00000037">
      <w:pPr>
        <w:pStyle w:val="Heading2"/>
        <w:spacing w:line="240" w:lineRule="auto"/>
        <w:ind w:firstLine="72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pfpykx12rkwp" w:id="14"/>
      <w:bookmarkEnd w:id="14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6.4 Types rotorbladen &amp; mogelijkheden</w:t>
      </w:r>
    </w:p>
    <w:p w:rsidR="00000000" w:rsidDel="00000000" w:rsidP="00000000" w:rsidRDefault="00000000" w:rsidRPr="00000000" w14:paraId="00000038">
      <w:pPr>
        <w:spacing w:line="240" w:lineRule="auto"/>
        <w:rPr/>
      </w:pPr>
      <w:r w:rsidDel="00000000" w:rsidR="00000000" w:rsidRPr="00000000">
        <w:rPr>
          <w:rtl w:val="0"/>
        </w:rPr>
        <w:t xml:space="preserve">Er zijn </w:t>
      </w:r>
      <w:r w:rsidDel="00000000" w:rsidR="00000000" w:rsidRPr="00000000">
        <w:rPr>
          <w:b w:val="1"/>
          <w:bCs w:val="1"/>
          <w:rtl w:val="0"/>
        </w:rPr>
        <w:t xml:space="preserve">drie types rotorbladen</w:t>
      </w:r>
      <w:r w:rsidDel="00000000" w:rsidR="00000000" w:rsidRPr="00000000">
        <w:rPr>
          <w:rtl w:val="0"/>
        </w:rPr>
        <w:t xml:space="preserve">: </w:t>
      </w:r>
      <w:r w:rsidDel="00000000" w:rsidR="00000000" w:rsidRPr="00000000">
        <w:rPr>
          <w:b w:val="1"/>
          <w:bCs w:val="1"/>
          <w:rtl w:val="0"/>
        </w:rPr>
        <w:t xml:space="preserve">platte rotorbladen</w:t>
      </w:r>
      <w:r w:rsidDel="00000000" w:rsidR="00000000" w:rsidRPr="00000000">
        <w:rPr>
          <w:rtl w:val="0"/>
        </w:rPr>
        <w:t xml:space="preserve"> en </w:t>
      </w:r>
      <w:r w:rsidDel="00000000" w:rsidR="00000000" w:rsidRPr="00000000">
        <w:rPr>
          <w:b w:val="1"/>
          <w:bCs w:val="1"/>
          <w:rtl w:val="0"/>
        </w:rPr>
        <w:t xml:space="preserve">twee soorten geprofileerde</w:t>
      </w:r>
      <w:r w:rsidDel="00000000" w:rsidR="00000000" w:rsidRPr="00000000">
        <w:rPr>
          <w:rtl w:val="0"/>
        </w:rPr>
        <w:t xml:space="preserve"> rotorbladen.</w:t>
      </w:r>
      <w:r w:rsidDel="00000000" w:rsidR="00000000" w:rsidRPr="00000000">
        <w:rPr>
          <w:rtl w:val="0"/>
        </w:rPr>
        <w:t xml:space="preserve"> Elk type heeft een andere kleur waardoor je ze duidelijk kan onderscheiden. </w:t>
      </w:r>
    </w:p>
    <w:p w:rsidR="00000000" w:rsidDel="00000000" w:rsidP="00000000" w:rsidRDefault="00000000" w:rsidRPr="00000000" w14:paraId="00000039">
      <w:pPr>
        <w:spacing w:line="240" w:lineRule="auto"/>
        <w:rPr/>
      </w:pPr>
      <w:r w:rsidDel="00000000" w:rsidR="00000000" w:rsidRPr="00000000">
        <w:rPr>
          <w:rtl w:val="0"/>
        </w:rPr>
        <w:t xml:space="preserve">De </w:t>
      </w:r>
      <w:r w:rsidDel="00000000" w:rsidR="00000000" w:rsidRPr="00000000">
        <w:rPr>
          <w:b w:val="1"/>
          <w:bCs w:val="1"/>
          <w:rtl w:val="0"/>
        </w:rPr>
        <w:t xml:space="preserve">platte rotorbladen</w:t>
      </w:r>
      <w:r w:rsidDel="00000000" w:rsidR="00000000" w:rsidRPr="00000000">
        <w:rPr>
          <w:rtl w:val="0"/>
        </w:rPr>
        <w:t xml:space="preserve"> hebben een eenvoudige, vlakke vorm en zijn </w:t>
      </w:r>
      <w:r w:rsidDel="00000000" w:rsidR="00000000" w:rsidRPr="00000000">
        <w:rPr>
          <w:b w:val="1"/>
          <w:bCs w:val="1"/>
          <w:rtl w:val="0"/>
        </w:rPr>
        <w:t xml:space="preserve">minder efficiënt</w:t>
      </w:r>
      <w:r w:rsidDel="00000000" w:rsidR="00000000" w:rsidRPr="00000000">
        <w:rPr>
          <w:rtl w:val="0"/>
        </w:rPr>
        <w:t xml:space="preserve"> in het omzetten van windenergie. Ze zijn vooral nuttig om de basisprincipes van windenergie te demonstreren.</w:t>
      </w:r>
    </w:p>
    <w:p w:rsidR="00000000" w:rsidDel="00000000" w:rsidP="00000000" w:rsidRDefault="00000000" w:rsidRPr="00000000" w14:paraId="0000003A">
      <w:pPr>
        <w:spacing w:line="240" w:lineRule="auto"/>
        <w:rPr/>
      </w:pPr>
      <w:r w:rsidDel="00000000" w:rsidR="00000000" w:rsidRPr="00000000">
        <w:rPr>
          <w:rtl w:val="0"/>
        </w:rPr>
        <w:t xml:space="preserve">De </w:t>
      </w:r>
      <w:r w:rsidDel="00000000" w:rsidR="00000000" w:rsidRPr="00000000">
        <w:rPr>
          <w:b w:val="1"/>
          <w:bCs w:val="1"/>
          <w:rtl w:val="0"/>
        </w:rPr>
        <w:t xml:space="preserve">geprofileerde rotorbladen</w:t>
      </w:r>
      <w:r w:rsidDel="00000000" w:rsidR="00000000" w:rsidRPr="00000000">
        <w:rPr>
          <w:rtl w:val="0"/>
        </w:rPr>
        <w:t xml:space="preserve"> zijn </w:t>
      </w:r>
      <w:r w:rsidDel="00000000" w:rsidR="00000000" w:rsidRPr="00000000">
        <w:rPr>
          <w:b w:val="1"/>
          <w:bCs w:val="1"/>
          <w:rtl w:val="0"/>
        </w:rPr>
        <w:t xml:space="preserve">aerodynamisch gevormd</w:t>
      </w:r>
      <w:r w:rsidDel="00000000" w:rsidR="00000000" w:rsidRPr="00000000">
        <w:rPr>
          <w:rtl w:val="0"/>
        </w:rPr>
        <w:t xml:space="preserve"> en benutten de luchtstroom veel beter. </w:t>
        <w:br w:type="textWrapping"/>
        <w:t xml:space="preserve">Hierin bestaan twee varianten. </w:t>
      </w:r>
    </w:p>
    <w:p w:rsidR="00000000" w:rsidDel="00000000" w:rsidP="00000000" w:rsidRDefault="00000000" w:rsidRPr="00000000" w14:paraId="0000003B">
      <w:pPr>
        <w:numPr>
          <w:ilvl w:val="0"/>
          <w:numId w:val="5"/>
        </w:numPr>
        <w:spacing w:after="0" w:afterAutospacing="0" w:line="24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Het eerste type is </w:t>
      </w:r>
      <w:r w:rsidDel="00000000" w:rsidR="00000000" w:rsidRPr="00000000">
        <w:rPr>
          <w:b w:val="1"/>
          <w:bCs w:val="1"/>
          <w:rtl w:val="0"/>
        </w:rPr>
        <w:t xml:space="preserve">minder sterk geprofileerd</w:t>
      </w:r>
      <w:r w:rsidDel="00000000" w:rsidR="00000000" w:rsidRPr="00000000">
        <w:rPr>
          <w:rtl w:val="0"/>
        </w:rPr>
        <w:t xml:space="preserve"> en daardoor minder efficiënt, maar nog steeds beter dan de platte rotorbladen. </w:t>
      </w:r>
    </w:p>
    <w:p w:rsidR="00000000" w:rsidDel="00000000" w:rsidP="00000000" w:rsidRDefault="00000000" w:rsidRPr="00000000" w14:paraId="0000003C">
      <w:pPr>
        <w:numPr>
          <w:ilvl w:val="0"/>
          <w:numId w:val="5"/>
        </w:numPr>
        <w:spacing w:before="0" w:beforeAutospacing="0" w:line="24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Het tweede type heeft een </w:t>
      </w:r>
      <w:r w:rsidDel="00000000" w:rsidR="00000000" w:rsidRPr="00000000">
        <w:rPr>
          <w:b w:val="1"/>
          <w:bCs w:val="1"/>
          <w:rtl w:val="0"/>
        </w:rPr>
        <w:t xml:space="preserve">sterker aerodynamisch profiel</w:t>
      </w:r>
      <w:r w:rsidDel="00000000" w:rsidR="00000000" w:rsidRPr="00000000">
        <w:rPr>
          <w:rtl w:val="0"/>
        </w:rPr>
        <w:t xml:space="preserve">, waardoor dit type het meest efficiënt is en het hoogste rendement haalt uit de beschikbare wind</w:t>
      </w:r>
    </w:p>
    <w:p w:rsidR="00000000" w:rsidDel="00000000" w:rsidP="00000000" w:rsidRDefault="00000000" w:rsidRPr="00000000" w14:paraId="0000003D">
      <w:pPr>
        <w:spacing w:after="240" w:before="240" w:line="240" w:lineRule="auto"/>
        <w:ind w:left="0" w:firstLine="0"/>
        <w:rPr>
          <w:rFonts w:ascii="IBM Plex Sans" w:cs="IBM Plex Sans" w:eastAsia="IBM Plex Sans" w:hAnsi="IBM Plex Sans"/>
          <w:b w:val="1"/>
          <w:bCs w:val="1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pStyle w:val="Heading1"/>
        <w:numPr>
          <w:ilvl w:val="0"/>
          <w:numId w:val="4"/>
        </w:numPr>
        <w:spacing w:line="240" w:lineRule="auto"/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i6qgk8fhuzv9" w:id="15"/>
      <w:bookmarkEnd w:id="15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Schema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19051</wp:posOffset>
            </wp:positionH>
            <wp:positionV relativeFrom="paragraph">
              <wp:posOffset>402590</wp:posOffset>
            </wp:positionV>
            <wp:extent cx="6124575" cy="3455035"/>
            <wp:effectExtent b="0" l="0" r="0" t="0"/>
            <wp:wrapSquare wrapText="bothSides" distB="114300" distT="114300" distL="114300" distR="114300"/>
            <wp:docPr id="163383986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 b="0" l="0" r="0" t="9991"/>
                    <a:stretch>
                      <a:fillRect/>
                    </a:stretch>
                  </pic:blipFill>
                  <pic:spPr>
                    <a:xfrm>
                      <a:off x="0" y="0"/>
                      <a:ext cx="6124575" cy="345503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F">
      <w:pPr>
        <w:ind w:left="0" w:firstLine="0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1676400</wp:posOffset>
            </wp:positionH>
            <wp:positionV relativeFrom="paragraph">
              <wp:posOffset>3409950</wp:posOffset>
            </wp:positionV>
            <wp:extent cx="4549140" cy="2800350"/>
            <wp:effectExtent b="0" l="0" r="0" t="0"/>
            <wp:wrapSquare wrapText="bothSides" distB="114300" distT="114300" distL="114300" distR="114300"/>
            <wp:docPr id="1633839864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0"/>
                    <a:srcRect b="0" l="19245" r="0" t="10492"/>
                    <a:stretch>
                      <a:fillRect/>
                    </a:stretch>
                  </pic:blipFill>
                  <pic:spPr>
                    <a:xfrm>
                      <a:off x="0" y="0"/>
                      <a:ext cx="4549140" cy="28003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0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pStyle w:val="Heading1"/>
        <w:numPr>
          <w:ilvl w:val="0"/>
          <w:numId w:val="4"/>
        </w:numPr>
        <w:spacing w:line="240" w:lineRule="auto"/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5zei7scnhnbr" w:id="16"/>
      <w:bookmarkEnd w:id="16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Info en contact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pacing w:line="240" w:lineRule="auto"/>
        <w:rPr/>
      </w:pPr>
      <w:r w:rsidDel="00000000" w:rsidR="00000000" w:rsidRPr="00000000">
        <w:rPr>
          <w:rtl w:val="0"/>
        </w:rPr>
        <w:t xml:space="preserve">Meer weten over de </w:t>
      </w:r>
      <w:r w:rsidDel="00000000" w:rsidR="00000000" w:rsidRPr="00000000">
        <w:rPr>
          <w:b w:val="1"/>
          <w:bCs w:val="1"/>
          <w:rtl w:val="0"/>
        </w:rPr>
        <w:t xml:space="preserve">techniek</w:t>
      </w:r>
      <w:r w:rsidDel="00000000" w:rsidR="00000000" w:rsidRPr="00000000">
        <w:rPr>
          <w:rtl w:val="0"/>
        </w:rPr>
        <w:t xml:space="preserve"> achter Wind Energy Lab? Neem contact op met Schokarts bv: </w:t>
      </w:r>
    </w:p>
    <w:p w:rsidR="00000000" w:rsidDel="00000000" w:rsidP="00000000" w:rsidRDefault="00000000" w:rsidRPr="00000000" w14:paraId="0000004C">
      <w:pPr>
        <w:numPr>
          <w:ilvl w:val="0"/>
          <w:numId w:val="7"/>
        </w:numPr>
        <w:spacing w:after="0" w:afterAutospacing="0" w:line="24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Mail: </w:t>
      </w: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Ben@schokarts.be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numPr>
          <w:ilvl w:val="0"/>
          <w:numId w:val="2"/>
        </w:numPr>
        <w:spacing w:after="0" w:afterAutospacing="0" w:before="0" w:beforeAutospacing="0" w:line="24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gsm: </w:t>
      </w:r>
      <w:r w:rsidDel="00000000" w:rsidR="00000000" w:rsidRPr="00000000">
        <w:rPr>
          <w:rtl w:val="0"/>
        </w:rPr>
        <w:t xml:space="preserve">0032 474/974230</w:t>
      </w:r>
    </w:p>
    <w:p w:rsidR="00000000" w:rsidDel="00000000" w:rsidP="00000000" w:rsidRDefault="00000000" w:rsidRPr="00000000" w14:paraId="0000004E">
      <w:pPr>
        <w:numPr>
          <w:ilvl w:val="0"/>
          <w:numId w:val="2"/>
        </w:numPr>
        <w:spacing w:before="0" w:beforeAutospacing="0" w:line="24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Code: </w:t>
      </w:r>
      <w:hyperlink r:id="rId12">
        <w:r w:rsidDel="00000000" w:rsidR="00000000" w:rsidRPr="00000000">
          <w:rPr>
            <w:color w:val="1155cc"/>
            <w:u w:val="single"/>
            <w:rtl w:val="0"/>
          </w:rPr>
          <w:t xml:space="preserve">Github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line="240" w:lineRule="auto"/>
        <w:rPr/>
      </w:pPr>
      <w:r w:rsidDel="00000000" w:rsidR="00000000" w:rsidRPr="00000000">
        <w:rPr>
          <w:rtl w:val="0"/>
        </w:rPr>
        <w:t xml:space="preserve">Meer weten over de </w:t>
      </w:r>
      <w:r w:rsidDel="00000000" w:rsidR="00000000" w:rsidRPr="00000000">
        <w:rPr>
          <w:b w:val="1"/>
          <w:bCs w:val="1"/>
          <w:rtl w:val="0"/>
        </w:rPr>
        <w:t xml:space="preserve">educatieve opdrachten</w:t>
      </w:r>
      <w:r w:rsidDel="00000000" w:rsidR="00000000" w:rsidRPr="00000000">
        <w:rPr>
          <w:rtl w:val="0"/>
        </w:rPr>
        <w:t xml:space="preserve"> die deel uitmaken van Wind Energy Lab?</w:t>
      </w:r>
    </w:p>
    <w:p w:rsidR="00000000" w:rsidDel="00000000" w:rsidP="00000000" w:rsidRDefault="00000000" w:rsidRPr="00000000" w14:paraId="00000050">
      <w:pPr>
        <w:spacing w:line="240" w:lineRule="auto"/>
        <w:ind w:left="0" w:firstLine="0"/>
        <w:rPr/>
      </w:pPr>
      <w:r w:rsidDel="00000000" w:rsidR="00000000" w:rsidRPr="00000000">
        <w:rPr>
          <w:rtl w:val="0"/>
        </w:rPr>
        <w:t xml:space="preserve">Surf naar </w:t>
      </w:r>
      <w:hyperlink r:id="rId13">
        <w:r w:rsidDel="00000000" w:rsidR="00000000" w:rsidRPr="00000000">
          <w:rPr>
            <w:color w:val="1155cc"/>
            <w:u w:val="single"/>
            <w:rtl w:val="0"/>
          </w:rPr>
          <w:t xml:space="preserve">https://www.alphafutureskills.eu/</w:t>
        </w:r>
      </w:hyperlink>
      <w:r w:rsidDel="00000000" w:rsidR="00000000" w:rsidRPr="00000000">
        <w:rPr>
          <w:rtl w:val="0"/>
        </w:rPr>
        <w:t xml:space="preserve"> of contacteer Het Beroepenhuis: iris@beroepenhuis.be</w:t>
      </w:r>
    </w:p>
    <w:sectPr>
      <w:headerReference r:id="rId14" w:type="default"/>
      <w:headerReference r:id="rId15" w:type="first"/>
      <w:headerReference r:id="rId16" w:type="even"/>
      <w:footerReference r:id="rId17" w:type="default"/>
      <w:footerReference r:id="rId18" w:type="first"/>
      <w:footerReference r:id="rId19" w:type="even"/>
      <w:pgSz w:h="16838" w:w="11906" w:orient="portrait"/>
      <w:pgMar w:bottom="1134" w:top="1417" w:left="1134" w:right="1134" w:header="680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Arial"/>
  <w:font w:name="IBM Plex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B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C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3258820</wp:posOffset>
          </wp:positionH>
          <wp:positionV relativeFrom="paragraph">
            <wp:posOffset>89535</wp:posOffset>
          </wp:positionV>
          <wp:extent cx="673100" cy="461645"/>
          <wp:effectExtent b="0" l="0" r="0" t="0"/>
          <wp:wrapNone/>
          <wp:docPr id="1633839860" name="image8.png"/>
          <a:graphic>
            <a:graphicData uri="http://schemas.openxmlformats.org/drawingml/2006/picture">
              <pic:pic>
                <pic:nvPicPr>
                  <pic:cNvPr id="0" name="image8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73100" cy="46164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5261610</wp:posOffset>
          </wp:positionH>
          <wp:positionV relativeFrom="paragraph">
            <wp:posOffset>264795</wp:posOffset>
          </wp:positionV>
          <wp:extent cx="853440" cy="177165"/>
          <wp:effectExtent b="0" l="0" r="0" t="0"/>
          <wp:wrapNone/>
          <wp:docPr id="1633839869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853440" cy="17716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1954529</wp:posOffset>
          </wp:positionH>
          <wp:positionV relativeFrom="paragraph">
            <wp:posOffset>-633</wp:posOffset>
          </wp:positionV>
          <wp:extent cx="1002030" cy="708025"/>
          <wp:effectExtent b="0" l="0" r="0" t="0"/>
          <wp:wrapNone/>
          <wp:docPr id="1633839866" name="image6.png"/>
          <a:graphic>
            <a:graphicData uri="http://schemas.openxmlformats.org/drawingml/2006/picture">
              <pic:pic>
                <pic:nvPicPr>
                  <pic:cNvPr id="0" name="image6.png"/>
                  <pic:cNvPicPr preferRelativeResize="0"/>
                </pic:nvPicPr>
                <pic:blipFill>
                  <a:blip r:embed="rId3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002030" cy="70802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4319270</wp:posOffset>
          </wp:positionH>
          <wp:positionV relativeFrom="paragraph">
            <wp:posOffset>32384</wp:posOffset>
          </wp:positionV>
          <wp:extent cx="632460" cy="530860"/>
          <wp:effectExtent b="0" l="0" r="0" t="0"/>
          <wp:wrapNone/>
          <wp:docPr id="1633839865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4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32460" cy="53086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2</wp:posOffset>
          </wp:positionH>
          <wp:positionV relativeFrom="paragraph">
            <wp:posOffset>189230</wp:posOffset>
          </wp:positionV>
          <wp:extent cx="1467762" cy="327509"/>
          <wp:effectExtent b="0" l="0" r="0" t="0"/>
          <wp:wrapNone/>
          <wp:docPr id="1633839867" name="image7.png"/>
          <a:graphic>
            <a:graphicData uri="http://schemas.openxmlformats.org/drawingml/2006/picture">
              <pic:pic>
                <pic:nvPicPr>
                  <pic:cNvPr id="0" name="image7.png"/>
                  <pic:cNvPicPr preferRelativeResize="0"/>
                </pic:nvPicPr>
                <pic:blipFill>
                  <a:blip r:embed="rId5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467762" cy="32750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5D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E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F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6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1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righ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2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righ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-171448</wp:posOffset>
          </wp:positionH>
          <wp:positionV relativeFrom="paragraph">
            <wp:posOffset>182245</wp:posOffset>
          </wp:positionV>
          <wp:extent cx="1332547" cy="642758"/>
          <wp:effectExtent b="0" l="0" r="0" t="0"/>
          <wp:wrapNone/>
          <wp:docPr id="1633839868" name="image4.png"/>
          <a:graphic>
            <a:graphicData uri="http://schemas.openxmlformats.org/drawingml/2006/picture">
              <pic:pic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332547" cy="642758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53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right"/>
      <w:rPr>
        <w:rFonts w:ascii="IBM Plex Sans" w:cs="IBM Plex Sans" w:eastAsia="IBM Plex Sans" w:hAnsi="IBM Plex Sans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bookmarkStart w:colFirst="0" w:colLast="0" w:name="_heading=h.gjdgxs" w:id="17"/>
    <w:bookmarkEnd w:id="17"/>
    <w:r w:rsidDel="00000000" w:rsidR="00000000" w:rsidRPr="00000000">
      <w:rPr>
        <w:rFonts w:ascii="IBM Plex Sans" w:cs="IBM Plex Sans" w:eastAsia="IBM Plex Sans" w:hAnsi="IBM Plex Sans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hello@alphaskills.com</w:t>
    </w:r>
  </w:p>
  <w:p w:rsidR="00000000" w:rsidDel="00000000" w:rsidP="00000000" w:rsidRDefault="00000000" w:rsidRPr="00000000" w14:paraId="00000054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right"/>
      <w:rPr>
        <w:rFonts w:ascii="IBM Plex Sans" w:cs="IBM Plex Sans" w:eastAsia="IBM Plex Sans" w:hAnsi="IBM Plex Sans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IBM Plex Sans" w:cs="IBM Plex Sans" w:eastAsia="IBM Plex Sans" w:hAnsi="IBM Plex Sans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www.alphafutureskills.eu</w:t>
    </w:r>
  </w:p>
  <w:p w:rsidR="00000000" w:rsidDel="00000000" w:rsidP="00000000" w:rsidRDefault="00000000" w:rsidRPr="00000000" w14:paraId="00000055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right"/>
      <w:rPr>
        <w:rFonts w:ascii="IBM Plex Sans" w:cs="IBM Plex Sans" w:eastAsia="IBM Plex Sans" w:hAnsi="IBM Plex Sans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IBM Plex Sans" w:cs="IBM Plex Sans" w:eastAsia="IBM Plex Sans" w:hAnsi="IBM Plex Sans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#alphafutureskills</w:t>
    </w:r>
  </w:p>
  <w:p w:rsidR="00000000" w:rsidDel="00000000" w:rsidP="00000000" w:rsidRDefault="00000000" w:rsidRPr="00000000" w14:paraId="00000056">
    <w:pPr>
      <w:tabs>
        <w:tab w:val="center" w:leader="none" w:pos="4819"/>
        <w:tab w:val="right" w:leader="none" w:pos="9638"/>
      </w:tabs>
      <w:spacing w:after="0" w:before="0" w:line="240" w:lineRule="auto"/>
      <w:jc w:val="righ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shd w:fill="auto" w:val="clear"/>
        <w:rtl w:val="0"/>
      </w:rPr>
      <w:t xml:space="preserve">CC BY-NC-ND 4.0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7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8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9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A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evenAndOddHeaders w:val="1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IBM Plex Sans" w:cs="IBM Plex Sans" w:eastAsia="IBM Plex Sans" w:hAnsi="IBM Plex Sans"/>
        <w:sz w:val="22"/>
        <w:szCs w:val="22"/>
        <w:highlight w:val="white"/>
        <w:lang w:val="en"/>
      </w:rPr>
    </w:rPrDefault>
    <w:pPrDefault>
      <w:pPr>
        <w:spacing w:after="240" w:before="240" w:line="360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spacing w:line="240" w:lineRule="auto"/>
    </w:pPr>
    <w:rPr>
      <w:rFonts w:ascii="Calibri" w:cs="Calibri" w:eastAsia="Calibri" w:hAnsi="Calibri"/>
      <w:sz w:val="44"/>
      <w:szCs w:val="44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="240" w:lineRule="auto"/>
      <w:ind w:firstLine="720"/>
    </w:pPr>
    <w:rPr>
      <w:rFonts w:ascii="Calibri" w:cs="Calibri" w:eastAsia="Calibri" w:hAnsi="Calibri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bCs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bCs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bCs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bCs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="240" w:lineRule="auto"/>
    </w:pPr>
    <w:rPr>
      <w:b w:val="1"/>
      <w:bCs w:val="1"/>
      <w:sz w:val="56"/>
      <w:szCs w:val="56"/>
    </w:rPr>
  </w:style>
  <w:style w:type="paragraph" w:styleId="Normal" w:default="1">
    <w:name w:val="normal"/>
  </w:style>
  <w:style w:type="table" w:styleId="TableNormal" w:default="1">
    <w:name w:val="Table Normal"/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Header">
    <w:name w:val="header"/>
    <w:basedOn w:val="Normal"/>
    <w:link w:val="HeaderChar"/>
    <w:uiPriority w:val="99"/>
    <w:unhideWhenUsed w:val="1"/>
    <w:rsid w:val="00A259EC"/>
    <w:pPr>
      <w:tabs>
        <w:tab w:val="center" w:pos="4819"/>
        <w:tab w:val="right" w:pos="9638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A259EC"/>
  </w:style>
  <w:style w:type="paragraph" w:styleId="Footer">
    <w:name w:val="footer"/>
    <w:basedOn w:val="Normal"/>
    <w:link w:val="FooterChar"/>
    <w:uiPriority w:val="99"/>
    <w:unhideWhenUsed w:val="1"/>
    <w:rsid w:val="00A259EC"/>
    <w:pPr>
      <w:tabs>
        <w:tab w:val="center" w:pos="4819"/>
        <w:tab w:val="right" w:pos="9638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A259EC"/>
  </w:style>
  <w:style w:type="character" w:styleId="Strong">
    <w:name w:val="Strong"/>
    <w:basedOn w:val="DefaultParagraphFont"/>
    <w:uiPriority w:val="22"/>
    <w:qFormat w:val="1"/>
    <w:rsid w:val="00FB7881"/>
    <w:rPr>
      <w:b w:val="1"/>
      <w:bCs w:val="1"/>
    </w:rPr>
  </w:style>
  <w:style w:type="character" w:styleId="Hyperlink">
    <w:name w:val="Hyperlink"/>
    <w:basedOn w:val="DefaultParagraphFont"/>
    <w:uiPriority w:val="99"/>
    <w:unhideWhenUsed w:val="1"/>
    <w:rsid w:val="00E625D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 w:val="1"/>
    <w:unhideWhenUsed w:val="1"/>
    <w:rsid w:val="00E625DB"/>
    <w:rPr>
      <w:color w:val="605e5c"/>
      <w:shd w:color="auto" w:fill="e1dfdd" w:val="clear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iCs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mailto:Ben@schokarts.be" TargetMode="External"/><Relationship Id="rId10" Type="http://schemas.openxmlformats.org/officeDocument/2006/relationships/image" Target="media/image9.png"/><Relationship Id="rId13" Type="http://schemas.openxmlformats.org/officeDocument/2006/relationships/hyperlink" Target="https://www.alphafutureskills.eu/" TargetMode="External"/><Relationship Id="rId12" Type="http://schemas.openxmlformats.org/officeDocument/2006/relationships/hyperlink" Target="https://github.com/Het-Beroepenhuis/wind-energy-lab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png"/><Relationship Id="rId15" Type="http://schemas.openxmlformats.org/officeDocument/2006/relationships/header" Target="header2.xml"/><Relationship Id="rId14" Type="http://schemas.openxmlformats.org/officeDocument/2006/relationships/header" Target="header1.xml"/><Relationship Id="rId17" Type="http://schemas.openxmlformats.org/officeDocument/2006/relationships/footer" Target="footer1.xml"/><Relationship Id="rId16" Type="http://schemas.openxmlformats.org/officeDocument/2006/relationships/header" Target="header3.xml"/><Relationship Id="rId5" Type="http://schemas.openxmlformats.org/officeDocument/2006/relationships/styles" Target="styles.xml"/><Relationship Id="rId19" Type="http://schemas.openxmlformats.org/officeDocument/2006/relationships/footer" Target="footer3.xml"/><Relationship Id="rId6" Type="http://schemas.openxmlformats.org/officeDocument/2006/relationships/customXml" Target="../customXML/item1.xml"/><Relationship Id="rId18" Type="http://schemas.openxmlformats.org/officeDocument/2006/relationships/footer" Target="footer2.xml"/><Relationship Id="rId7" Type="http://schemas.openxmlformats.org/officeDocument/2006/relationships/image" Target="media/image5.png"/><Relationship Id="rId8" Type="http://schemas.openxmlformats.org/officeDocument/2006/relationships/image" Target="media/image10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BMPlexSans-regular.ttf"/><Relationship Id="rId2" Type="http://schemas.openxmlformats.org/officeDocument/2006/relationships/font" Target="fonts/IBMPlexSans-bold.ttf"/><Relationship Id="rId3" Type="http://schemas.openxmlformats.org/officeDocument/2006/relationships/font" Target="fonts/IBMPlexSans-italic.ttf"/><Relationship Id="rId4" Type="http://schemas.openxmlformats.org/officeDocument/2006/relationships/font" Target="fonts/IBMPlexSans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8.png"/><Relationship Id="rId2" Type="http://schemas.openxmlformats.org/officeDocument/2006/relationships/image" Target="media/image1.png"/><Relationship Id="rId3" Type="http://schemas.openxmlformats.org/officeDocument/2006/relationships/image" Target="media/image6.png"/><Relationship Id="rId4" Type="http://schemas.openxmlformats.org/officeDocument/2006/relationships/image" Target="media/image2.png"/><Relationship Id="rId5" Type="http://schemas.openxmlformats.org/officeDocument/2006/relationships/image" Target="media/image7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H23dN/Lgc3gdAUtvVB2PP1nA8A==">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2023-06-16T14:29:00Z</dcterms:created>
  <dc:creator>Matteo Bracelli</dc:creator>
</cp:coreProperties>
</file>